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B9" w:rsidRPr="002611B9" w:rsidRDefault="002611B9" w:rsidP="002611B9">
      <w:pPr>
        <w:tabs>
          <w:tab w:val="left" w:pos="2790"/>
        </w:tabs>
        <w:jc w:val="center"/>
        <w:rPr>
          <w:b/>
          <w:sz w:val="28"/>
          <w:szCs w:val="28"/>
          <w:lang w:val="kk-KZ"/>
        </w:rPr>
      </w:pPr>
      <w:r>
        <w:rPr>
          <w:b/>
          <w:sz w:val="28"/>
          <w:szCs w:val="28"/>
        </w:rPr>
        <w:t>№1</w:t>
      </w:r>
      <w:r w:rsidRPr="00BA3DEB">
        <w:rPr>
          <w:b/>
          <w:sz w:val="28"/>
          <w:szCs w:val="28"/>
        </w:rPr>
        <w:t>2</w:t>
      </w:r>
      <w:r>
        <w:rPr>
          <w:b/>
          <w:sz w:val="28"/>
          <w:szCs w:val="28"/>
          <w:lang w:val="kk-KZ"/>
        </w:rPr>
        <w:t xml:space="preserve"> дәріс</w:t>
      </w:r>
    </w:p>
    <w:p w:rsidR="002611B9" w:rsidRPr="00BA3DEB" w:rsidRDefault="002611B9" w:rsidP="002611B9">
      <w:pPr>
        <w:tabs>
          <w:tab w:val="left" w:pos="2790"/>
        </w:tabs>
        <w:jc w:val="center"/>
        <w:rPr>
          <w:b/>
          <w:sz w:val="28"/>
          <w:szCs w:val="28"/>
          <w:lang w:val="kk-KZ"/>
        </w:rPr>
      </w:pPr>
      <w:r>
        <w:rPr>
          <w:b/>
          <w:sz w:val="28"/>
          <w:szCs w:val="28"/>
        </w:rPr>
        <w:t>Скандинав т</w:t>
      </w:r>
      <w:r>
        <w:rPr>
          <w:b/>
          <w:sz w:val="28"/>
          <w:szCs w:val="28"/>
          <w:lang w:val="kk-KZ"/>
        </w:rPr>
        <w:t>ілдерінің құрылымы</w:t>
      </w:r>
    </w:p>
    <w:p w:rsidR="002611B9" w:rsidRDefault="002611B9" w:rsidP="002611B9">
      <w:pPr>
        <w:tabs>
          <w:tab w:val="left" w:pos="2790"/>
        </w:tabs>
        <w:jc w:val="center"/>
        <w:rPr>
          <w:i/>
          <w:sz w:val="28"/>
          <w:szCs w:val="28"/>
          <w:lang w:val="kk-KZ"/>
        </w:rPr>
      </w:pPr>
    </w:p>
    <w:p w:rsidR="002611B9" w:rsidRPr="00BA3DEB" w:rsidRDefault="002611B9" w:rsidP="002611B9">
      <w:pPr>
        <w:tabs>
          <w:tab w:val="left" w:pos="2790"/>
        </w:tabs>
        <w:jc w:val="center"/>
        <w:rPr>
          <w:b/>
          <w:sz w:val="28"/>
          <w:szCs w:val="28"/>
          <w:lang w:val="kk-KZ"/>
        </w:rPr>
      </w:pPr>
      <w:r>
        <w:rPr>
          <w:b/>
          <w:sz w:val="28"/>
          <w:szCs w:val="28"/>
        </w:rPr>
        <w:t>Дат</w:t>
      </w:r>
      <w:r>
        <w:rPr>
          <w:b/>
          <w:sz w:val="28"/>
          <w:szCs w:val="28"/>
          <w:lang w:val="kk-KZ"/>
        </w:rPr>
        <w:t xml:space="preserve"> тілі</w:t>
      </w:r>
    </w:p>
    <w:p w:rsidR="002611B9" w:rsidRPr="002611B9" w:rsidRDefault="002611B9" w:rsidP="002611B9">
      <w:pPr>
        <w:shd w:val="clear" w:color="auto" w:fill="FFFFFF"/>
        <w:autoSpaceDE w:val="0"/>
        <w:autoSpaceDN w:val="0"/>
        <w:adjustRightInd w:val="0"/>
        <w:ind w:firstLine="454"/>
        <w:jc w:val="both"/>
        <w:rPr>
          <w:sz w:val="28"/>
          <w:szCs w:val="28"/>
          <w:lang w:val="kk-KZ"/>
        </w:rPr>
      </w:pPr>
      <w:r>
        <w:rPr>
          <w:b/>
          <w:bCs/>
          <w:color w:val="000000"/>
          <w:sz w:val="28"/>
          <w:szCs w:val="28"/>
          <w:lang w:val="kk-KZ"/>
        </w:rPr>
        <w:t>Жалпы мәлімет</w:t>
      </w:r>
      <w:r w:rsidRPr="007067BA">
        <w:rPr>
          <w:b/>
          <w:bCs/>
          <w:color w:val="000000"/>
          <w:sz w:val="28"/>
          <w:szCs w:val="28"/>
        </w:rPr>
        <w:t xml:space="preserve">. </w:t>
      </w:r>
      <w:r>
        <w:rPr>
          <w:color w:val="000000"/>
          <w:sz w:val="28"/>
          <w:szCs w:val="28"/>
        </w:rPr>
        <w:t>Дат</w:t>
      </w:r>
      <w:r>
        <w:rPr>
          <w:color w:val="000000"/>
          <w:sz w:val="28"/>
          <w:szCs w:val="28"/>
          <w:lang w:val="kk-KZ"/>
        </w:rPr>
        <w:t xml:space="preserve"> тілі</w:t>
      </w:r>
      <w:r>
        <w:rPr>
          <w:color w:val="000000"/>
          <w:sz w:val="28"/>
          <w:szCs w:val="28"/>
        </w:rPr>
        <w:t xml:space="preserve"> (</w:t>
      </w:r>
      <w:proofErr w:type="spellStart"/>
      <w:r>
        <w:rPr>
          <w:color w:val="000000"/>
          <w:sz w:val="28"/>
          <w:szCs w:val="28"/>
          <w:lang w:val="en-US"/>
        </w:rPr>
        <w:t>dans</w:t>
      </w:r>
      <w:proofErr w:type="spellEnd"/>
      <w:proofErr w:type="gramStart"/>
      <w:r w:rsidRPr="007067BA">
        <w:rPr>
          <w:color w:val="000000"/>
          <w:sz w:val="28"/>
          <w:szCs w:val="28"/>
        </w:rPr>
        <w:t>к</w:t>
      </w:r>
      <w:proofErr w:type="gramEnd"/>
      <w:r w:rsidRPr="007067BA">
        <w:rPr>
          <w:color w:val="000000"/>
          <w:sz w:val="28"/>
          <w:szCs w:val="28"/>
        </w:rPr>
        <w:t>) —</w:t>
      </w:r>
      <w:r>
        <w:rPr>
          <w:color w:val="000000"/>
          <w:sz w:val="28"/>
          <w:szCs w:val="28"/>
          <w:lang w:val="kk-KZ"/>
        </w:rPr>
        <w:t xml:space="preserve"> </w:t>
      </w:r>
      <w:r w:rsidRPr="007067BA">
        <w:rPr>
          <w:color w:val="000000"/>
          <w:sz w:val="28"/>
          <w:szCs w:val="28"/>
        </w:rPr>
        <w:t>Дании</w:t>
      </w:r>
      <w:r>
        <w:rPr>
          <w:color w:val="000000"/>
          <w:sz w:val="28"/>
          <w:szCs w:val="28"/>
          <w:lang w:val="kk-KZ"/>
        </w:rPr>
        <w:t xml:space="preserve"> мемлекетінің мемлекеттік тілі</w:t>
      </w:r>
      <w:r>
        <w:rPr>
          <w:color w:val="000000"/>
          <w:sz w:val="28"/>
          <w:szCs w:val="28"/>
        </w:rPr>
        <w:t xml:space="preserve"> (5,2 млн. </w:t>
      </w:r>
      <w:r>
        <w:rPr>
          <w:color w:val="000000"/>
          <w:sz w:val="28"/>
          <w:szCs w:val="28"/>
          <w:lang w:val="kk-KZ"/>
        </w:rPr>
        <w:t>адам</w:t>
      </w:r>
      <w:r w:rsidRPr="007067BA">
        <w:rPr>
          <w:color w:val="000000"/>
          <w:sz w:val="28"/>
          <w:szCs w:val="28"/>
        </w:rPr>
        <w:t xml:space="preserve">). </w:t>
      </w:r>
      <w:r>
        <w:rPr>
          <w:color w:val="000000"/>
          <w:sz w:val="28"/>
          <w:szCs w:val="28"/>
          <w:lang w:val="kk-KZ"/>
        </w:rPr>
        <w:t xml:space="preserve">Административті тұрғыда Данияның құрамына дат тілі кең түрде қолданылатын Фарер түбектері мен жергілікті тұрғындары гренландықтар болып табылатын, эскимос тілінің гренланд диалектілерінде сөйлейтін және дат тілі мекетептерінде реми деңгейде оқытылатын Гренландия енеді. </w:t>
      </w:r>
      <w:r w:rsidRPr="00A272E0">
        <w:rPr>
          <w:color w:val="000000"/>
          <w:sz w:val="28"/>
          <w:szCs w:val="28"/>
          <w:lang w:val="kk-KZ"/>
        </w:rPr>
        <w:t>Шлезвиг-Гол</w:t>
      </w:r>
      <w:r>
        <w:rPr>
          <w:color w:val="000000"/>
          <w:sz w:val="28"/>
          <w:szCs w:val="28"/>
          <w:lang w:val="kk-KZ"/>
        </w:rPr>
        <w:t>штейн</w:t>
      </w:r>
      <w:r w:rsidRPr="00A272E0">
        <w:rPr>
          <w:color w:val="000000"/>
          <w:sz w:val="28"/>
          <w:szCs w:val="28"/>
          <w:lang w:val="kk-KZ"/>
        </w:rPr>
        <w:t xml:space="preserve">  (Германия)</w:t>
      </w:r>
      <w:r>
        <w:rPr>
          <w:color w:val="000000"/>
          <w:sz w:val="28"/>
          <w:szCs w:val="28"/>
          <w:lang w:val="kk-KZ"/>
        </w:rPr>
        <w:t xml:space="preserve"> жерінде шамамен </w:t>
      </w:r>
      <w:r w:rsidRPr="00A272E0">
        <w:rPr>
          <w:color w:val="000000"/>
          <w:sz w:val="28"/>
          <w:szCs w:val="28"/>
          <w:lang w:val="kk-KZ"/>
        </w:rPr>
        <w:t>50 000 датчан</w:t>
      </w:r>
      <w:r>
        <w:rPr>
          <w:color w:val="000000"/>
          <w:sz w:val="28"/>
          <w:szCs w:val="28"/>
          <w:lang w:val="kk-KZ"/>
        </w:rPr>
        <w:t>дықтар мекендейді</w:t>
      </w:r>
      <w:r w:rsidRPr="00A272E0">
        <w:rPr>
          <w:color w:val="000000"/>
          <w:sz w:val="28"/>
          <w:szCs w:val="28"/>
          <w:lang w:val="kk-KZ"/>
        </w:rPr>
        <w:t xml:space="preserve">,   </w:t>
      </w:r>
      <w:r>
        <w:rPr>
          <w:color w:val="000000"/>
          <w:sz w:val="28"/>
          <w:szCs w:val="28"/>
          <w:lang w:val="kk-KZ"/>
        </w:rPr>
        <w:t xml:space="preserve">шамамен </w:t>
      </w:r>
      <w:r w:rsidRPr="00A272E0">
        <w:rPr>
          <w:color w:val="000000"/>
          <w:sz w:val="28"/>
          <w:szCs w:val="28"/>
          <w:lang w:val="kk-KZ"/>
        </w:rPr>
        <w:t xml:space="preserve">43 000 — Швеции </w:t>
      </w:r>
      <w:r>
        <w:rPr>
          <w:color w:val="000000"/>
          <w:sz w:val="28"/>
          <w:szCs w:val="28"/>
          <w:lang w:val="kk-KZ"/>
        </w:rPr>
        <w:t>мен</w:t>
      </w:r>
      <w:r w:rsidRPr="00A272E0">
        <w:rPr>
          <w:color w:val="000000"/>
          <w:sz w:val="28"/>
          <w:szCs w:val="28"/>
          <w:lang w:val="kk-KZ"/>
        </w:rPr>
        <w:t xml:space="preserve"> Норвеги</w:t>
      </w:r>
      <w:r>
        <w:rPr>
          <w:color w:val="000000"/>
          <w:sz w:val="28"/>
          <w:szCs w:val="28"/>
          <w:lang w:val="kk-KZ"/>
        </w:rPr>
        <w:t>яда</w:t>
      </w:r>
      <w:r w:rsidRPr="00A272E0">
        <w:rPr>
          <w:color w:val="000000"/>
          <w:sz w:val="28"/>
          <w:szCs w:val="28"/>
          <w:lang w:val="kk-KZ"/>
        </w:rPr>
        <w:t xml:space="preserve">. </w:t>
      </w:r>
      <w:r>
        <w:rPr>
          <w:color w:val="000000"/>
          <w:sz w:val="28"/>
          <w:szCs w:val="28"/>
          <w:lang w:val="kk-KZ"/>
        </w:rPr>
        <w:t xml:space="preserve">АҚШ, Канада және Аргентина келімсектерінде де дат тілі сақтыланған. </w:t>
      </w:r>
    </w:p>
    <w:p w:rsidR="002611B9" w:rsidRDefault="002611B9" w:rsidP="002611B9">
      <w:pPr>
        <w:shd w:val="clear" w:color="auto" w:fill="FFFFFF"/>
        <w:autoSpaceDE w:val="0"/>
        <w:autoSpaceDN w:val="0"/>
        <w:adjustRightInd w:val="0"/>
        <w:ind w:firstLine="454"/>
        <w:jc w:val="both"/>
        <w:rPr>
          <w:color w:val="000000"/>
          <w:sz w:val="28"/>
          <w:szCs w:val="28"/>
          <w:lang w:val="kk-KZ"/>
        </w:rPr>
      </w:pPr>
      <w:r w:rsidRPr="002611B9">
        <w:rPr>
          <w:color w:val="000000"/>
          <w:sz w:val="28"/>
          <w:szCs w:val="28"/>
          <w:lang w:val="kk-KZ"/>
        </w:rPr>
        <w:t>Дат</w:t>
      </w:r>
      <w:r>
        <w:rPr>
          <w:color w:val="000000"/>
          <w:sz w:val="28"/>
          <w:szCs w:val="28"/>
          <w:lang w:val="kk-KZ"/>
        </w:rPr>
        <w:t xml:space="preserve"> тілі тарихи тұрғыда</w:t>
      </w:r>
      <w:r w:rsidRPr="002611B9">
        <w:rPr>
          <w:color w:val="000000"/>
          <w:sz w:val="28"/>
          <w:szCs w:val="28"/>
          <w:lang w:val="kk-KZ"/>
        </w:rPr>
        <w:t xml:space="preserve"> </w:t>
      </w:r>
      <w:r>
        <w:rPr>
          <w:color w:val="000000"/>
          <w:sz w:val="28"/>
          <w:szCs w:val="28"/>
          <w:lang w:val="kk-KZ"/>
        </w:rPr>
        <w:t>шығыс скандинав тілдеріне жатады.</w:t>
      </w:r>
    </w:p>
    <w:p w:rsidR="002611B9" w:rsidRDefault="002611B9" w:rsidP="002611B9">
      <w:pPr>
        <w:shd w:val="clear" w:color="auto" w:fill="FFFFFF"/>
        <w:autoSpaceDE w:val="0"/>
        <w:autoSpaceDN w:val="0"/>
        <w:adjustRightInd w:val="0"/>
        <w:ind w:firstLine="454"/>
        <w:jc w:val="both"/>
        <w:rPr>
          <w:color w:val="000000"/>
          <w:sz w:val="28"/>
          <w:szCs w:val="28"/>
          <w:lang w:val="kk-KZ"/>
        </w:rPr>
      </w:pPr>
      <w:r w:rsidRPr="00A272E0">
        <w:rPr>
          <w:b/>
          <w:color w:val="000000"/>
          <w:sz w:val="28"/>
          <w:szCs w:val="28"/>
          <w:lang w:val="kk-KZ"/>
        </w:rPr>
        <w:t>Тарихи мәлімет</w:t>
      </w:r>
      <w:r w:rsidRPr="002611B9">
        <w:rPr>
          <w:b/>
          <w:bCs/>
          <w:color w:val="000000"/>
          <w:sz w:val="28"/>
          <w:szCs w:val="28"/>
          <w:lang w:val="kk-KZ"/>
        </w:rPr>
        <w:t xml:space="preserve">. </w:t>
      </w:r>
      <w:r w:rsidRPr="001C54BA">
        <w:rPr>
          <w:bCs/>
          <w:color w:val="000000"/>
          <w:sz w:val="28"/>
          <w:szCs w:val="28"/>
          <w:lang w:val="kk-KZ"/>
        </w:rPr>
        <w:t>Дат ті</w:t>
      </w:r>
      <w:r>
        <w:rPr>
          <w:bCs/>
          <w:color w:val="000000"/>
          <w:sz w:val="28"/>
          <w:szCs w:val="28"/>
          <w:lang w:val="kk-KZ"/>
        </w:rPr>
        <w:t>лінің тарихын екі түрлі кезеңге бөліп қарастыруға болады</w:t>
      </w:r>
      <w:r w:rsidRPr="002611B9">
        <w:rPr>
          <w:color w:val="000000"/>
          <w:sz w:val="28"/>
          <w:szCs w:val="28"/>
          <w:lang w:val="kk-KZ"/>
        </w:rPr>
        <w:t xml:space="preserve"> —</w:t>
      </w:r>
      <w:r>
        <w:rPr>
          <w:color w:val="000000"/>
          <w:sz w:val="28"/>
          <w:szCs w:val="28"/>
          <w:lang w:val="kk-KZ"/>
        </w:rPr>
        <w:t xml:space="preserve"> көне </w:t>
      </w:r>
      <w:r w:rsidRPr="002611B9">
        <w:rPr>
          <w:color w:val="000000"/>
          <w:sz w:val="28"/>
          <w:szCs w:val="28"/>
          <w:lang w:val="kk-KZ"/>
        </w:rPr>
        <w:t>дат (Реформаци</w:t>
      </w:r>
      <w:r>
        <w:rPr>
          <w:color w:val="000000"/>
          <w:sz w:val="28"/>
          <w:szCs w:val="28"/>
          <w:lang w:val="kk-KZ"/>
        </w:rPr>
        <w:t>я кезеңі</w:t>
      </w:r>
      <w:r w:rsidRPr="002611B9">
        <w:rPr>
          <w:color w:val="000000"/>
          <w:sz w:val="28"/>
          <w:szCs w:val="28"/>
          <w:lang w:val="kk-KZ"/>
        </w:rPr>
        <w:t xml:space="preserve">, 16 </w:t>
      </w:r>
      <w:r>
        <w:rPr>
          <w:color w:val="000000"/>
          <w:sz w:val="28"/>
          <w:szCs w:val="28"/>
          <w:lang w:val="kk-KZ"/>
        </w:rPr>
        <w:t>ғ</w:t>
      </w:r>
      <w:r w:rsidRPr="002611B9">
        <w:rPr>
          <w:color w:val="000000"/>
          <w:sz w:val="28"/>
          <w:szCs w:val="28"/>
          <w:lang w:val="kk-KZ"/>
        </w:rPr>
        <w:t xml:space="preserve">.) </w:t>
      </w:r>
      <w:r>
        <w:rPr>
          <w:color w:val="000000"/>
          <w:sz w:val="28"/>
          <w:szCs w:val="28"/>
          <w:lang w:val="kk-KZ"/>
        </w:rPr>
        <w:t>және жаңа дат кезеңі</w:t>
      </w:r>
      <w:r w:rsidRPr="002611B9">
        <w:rPr>
          <w:color w:val="000000"/>
          <w:sz w:val="28"/>
          <w:szCs w:val="28"/>
          <w:lang w:val="kk-KZ"/>
        </w:rPr>
        <w:t>.</w:t>
      </w:r>
    </w:p>
    <w:p w:rsidR="002611B9" w:rsidRPr="001C54BA" w:rsidRDefault="002611B9" w:rsidP="002611B9">
      <w:pPr>
        <w:shd w:val="clear" w:color="auto" w:fill="FFFFFF"/>
        <w:autoSpaceDE w:val="0"/>
        <w:autoSpaceDN w:val="0"/>
        <w:adjustRightInd w:val="0"/>
        <w:ind w:firstLine="454"/>
        <w:jc w:val="both"/>
        <w:rPr>
          <w:sz w:val="28"/>
          <w:szCs w:val="28"/>
          <w:lang w:val="kk-KZ"/>
        </w:rPr>
      </w:pPr>
      <w:r>
        <w:rPr>
          <w:color w:val="000000"/>
          <w:sz w:val="28"/>
          <w:szCs w:val="28"/>
          <w:lang w:val="kk-KZ"/>
        </w:rPr>
        <w:t xml:space="preserve">Көне ескерткіштері </w:t>
      </w:r>
      <w:r w:rsidRPr="001C54BA">
        <w:rPr>
          <w:color w:val="000000"/>
          <w:sz w:val="28"/>
          <w:szCs w:val="28"/>
          <w:lang w:val="kk-KZ"/>
        </w:rPr>
        <w:t xml:space="preserve">— </w:t>
      </w:r>
      <w:r>
        <w:rPr>
          <w:color w:val="000000"/>
          <w:sz w:val="28"/>
          <w:szCs w:val="28"/>
          <w:lang w:val="kk-KZ"/>
        </w:rPr>
        <w:t xml:space="preserve">кіші рундағы жазбалар </w:t>
      </w:r>
      <w:r w:rsidRPr="001C54BA">
        <w:rPr>
          <w:color w:val="000000"/>
          <w:sz w:val="28"/>
          <w:szCs w:val="28"/>
          <w:lang w:val="kk-KZ"/>
        </w:rPr>
        <w:t xml:space="preserve">(9-12 </w:t>
      </w:r>
      <w:r>
        <w:rPr>
          <w:color w:val="000000"/>
          <w:sz w:val="28"/>
          <w:szCs w:val="28"/>
          <w:lang w:val="kk-KZ"/>
        </w:rPr>
        <w:t>ғғ</w:t>
      </w:r>
      <w:r w:rsidRPr="001C54BA">
        <w:rPr>
          <w:color w:val="000000"/>
          <w:sz w:val="28"/>
          <w:szCs w:val="28"/>
          <w:lang w:val="kk-KZ"/>
        </w:rPr>
        <w:t xml:space="preserve">.), </w:t>
      </w:r>
      <w:r>
        <w:rPr>
          <w:color w:val="000000"/>
          <w:sz w:val="28"/>
          <w:szCs w:val="28"/>
          <w:lang w:val="kk-KZ"/>
        </w:rPr>
        <w:t xml:space="preserve">Оңтүстік Швеция жерлерінде табылған шамамен </w:t>
      </w:r>
      <w:r w:rsidRPr="001C54BA">
        <w:rPr>
          <w:color w:val="000000"/>
          <w:sz w:val="28"/>
          <w:szCs w:val="28"/>
          <w:lang w:val="kk-KZ"/>
        </w:rPr>
        <w:t>400</w:t>
      </w:r>
      <w:r>
        <w:rPr>
          <w:color w:val="000000"/>
          <w:sz w:val="28"/>
          <w:szCs w:val="28"/>
          <w:lang w:val="kk-KZ"/>
        </w:rPr>
        <w:t xml:space="preserve"> жазбалар</w:t>
      </w:r>
      <w:r w:rsidRPr="001C54BA">
        <w:rPr>
          <w:color w:val="000000"/>
          <w:sz w:val="28"/>
          <w:szCs w:val="28"/>
          <w:lang w:val="kk-KZ"/>
        </w:rPr>
        <w:t>.</w:t>
      </w:r>
    </w:p>
    <w:p w:rsidR="002611B9" w:rsidRPr="003E2E17" w:rsidRDefault="002611B9" w:rsidP="002611B9">
      <w:pPr>
        <w:tabs>
          <w:tab w:val="left" w:pos="2790"/>
        </w:tabs>
        <w:ind w:firstLine="454"/>
        <w:jc w:val="both"/>
        <w:rPr>
          <w:color w:val="000000"/>
          <w:sz w:val="28"/>
          <w:szCs w:val="28"/>
          <w:lang w:val="kk-KZ"/>
        </w:rPr>
      </w:pPr>
      <w:r>
        <w:rPr>
          <w:color w:val="000000"/>
          <w:sz w:val="28"/>
          <w:szCs w:val="28"/>
          <w:lang w:val="kk-KZ"/>
        </w:rPr>
        <w:t xml:space="preserve">Бізге жеткен көне дат көне жазба ескерткіші </w:t>
      </w:r>
      <w:r w:rsidRPr="002611B9">
        <w:rPr>
          <w:color w:val="000000"/>
          <w:sz w:val="28"/>
          <w:szCs w:val="28"/>
          <w:lang w:val="kk-KZ"/>
        </w:rPr>
        <w:t>— «Скон</w:t>
      </w:r>
      <w:r>
        <w:rPr>
          <w:color w:val="000000"/>
          <w:sz w:val="28"/>
          <w:szCs w:val="28"/>
          <w:lang w:val="kk-KZ"/>
        </w:rPr>
        <w:t xml:space="preserve"> ғұқығы</w:t>
      </w:r>
      <w:r w:rsidRPr="002611B9">
        <w:rPr>
          <w:color w:val="000000"/>
          <w:sz w:val="28"/>
          <w:szCs w:val="28"/>
          <w:lang w:val="kk-KZ"/>
        </w:rPr>
        <w:t xml:space="preserve">»— </w:t>
      </w:r>
      <w:r>
        <w:rPr>
          <w:color w:val="000000"/>
          <w:sz w:val="28"/>
          <w:szCs w:val="28"/>
          <w:lang w:val="kk-KZ"/>
        </w:rPr>
        <w:t xml:space="preserve"> </w:t>
      </w:r>
      <w:r w:rsidRPr="002611B9">
        <w:rPr>
          <w:color w:val="000000"/>
          <w:sz w:val="28"/>
          <w:szCs w:val="28"/>
          <w:lang w:val="kk-KZ"/>
        </w:rPr>
        <w:t>1300</w:t>
      </w:r>
      <w:r>
        <w:rPr>
          <w:color w:val="000000"/>
          <w:sz w:val="28"/>
          <w:szCs w:val="28"/>
          <w:lang w:val="kk-KZ"/>
        </w:rPr>
        <w:t xml:space="preserve"> ж</w:t>
      </w:r>
      <w:r w:rsidRPr="002611B9">
        <w:rPr>
          <w:color w:val="000000"/>
          <w:sz w:val="28"/>
          <w:szCs w:val="28"/>
          <w:lang w:val="kk-KZ"/>
        </w:rPr>
        <w:t xml:space="preserve">. </w:t>
      </w:r>
      <w:r>
        <w:rPr>
          <w:color w:val="000000"/>
          <w:sz w:val="28"/>
          <w:szCs w:val="28"/>
          <w:lang w:val="kk-KZ"/>
        </w:rPr>
        <w:t xml:space="preserve">жатады. Одан да ерте латын тілінде сақталған рундарға </w:t>
      </w:r>
      <w:r w:rsidRPr="002611B9">
        <w:rPr>
          <w:color w:val="000000"/>
          <w:sz w:val="28"/>
          <w:szCs w:val="28"/>
          <w:lang w:val="kk-KZ"/>
        </w:rPr>
        <w:t xml:space="preserve">14 </w:t>
      </w:r>
      <w:r>
        <w:rPr>
          <w:color w:val="000000"/>
          <w:sz w:val="28"/>
          <w:szCs w:val="28"/>
          <w:lang w:val="kk-KZ"/>
        </w:rPr>
        <w:t>ғ. жатады. Оған әр түрлі заңдар тармақтары, діни шығармалар жатады. Жазба ескерткіштерінің ішінде көне дат баспа кітабы табылған 14-15 ғғ</w:t>
      </w:r>
      <w:r w:rsidRPr="001C54BA">
        <w:rPr>
          <w:color w:val="000000"/>
          <w:sz w:val="28"/>
          <w:szCs w:val="28"/>
          <w:lang w:val="kk-KZ"/>
        </w:rPr>
        <w:t>.</w:t>
      </w:r>
      <w:r>
        <w:rPr>
          <w:color w:val="000000"/>
          <w:sz w:val="28"/>
          <w:szCs w:val="28"/>
          <w:lang w:val="kk-KZ"/>
        </w:rPr>
        <w:t xml:space="preserve"> шамасына жататын </w:t>
      </w:r>
      <w:r w:rsidRPr="001C54BA">
        <w:rPr>
          <w:color w:val="000000"/>
          <w:sz w:val="28"/>
          <w:szCs w:val="28"/>
          <w:lang w:val="kk-KZ"/>
        </w:rPr>
        <w:t xml:space="preserve"> «Дат</w:t>
      </w:r>
      <w:r>
        <w:rPr>
          <w:color w:val="000000"/>
          <w:sz w:val="28"/>
          <w:szCs w:val="28"/>
          <w:lang w:val="kk-KZ"/>
        </w:rPr>
        <w:t xml:space="preserve"> рифіміндегі</w:t>
      </w:r>
      <w:r w:rsidRPr="001C54BA">
        <w:rPr>
          <w:color w:val="000000"/>
          <w:sz w:val="28"/>
          <w:szCs w:val="28"/>
          <w:lang w:val="kk-KZ"/>
        </w:rPr>
        <w:t xml:space="preserve"> хроника» (1495). </w:t>
      </w:r>
      <w:r>
        <w:rPr>
          <w:color w:val="000000"/>
          <w:sz w:val="28"/>
          <w:szCs w:val="28"/>
          <w:lang w:val="kk-KZ"/>
        </w:rPr>
        <w:t xml:space="preserve">Көне дат кезеңінің соңында дат тілі оңтүстік швед жерлерінде </w:t>
      </w:r>
      <w:r w:rsidRPr="00DA6F8A">
        <w:rPr>
          <w:color w:val="000000"/>
          <w:sz w:val="28"/>
          <w:szCs w:val="28"/>
          <w:lang w:val="kk-KZ"/>
        </w:rPr>
        <w:t>Скон, Халланд, Блекинг (они оставались датскими до 1658 г.)</w:t>
      </w:r>
      <w:r>
        <w:rPr>
          <w:color w:val="000000"/>
          <w:sz w:val="28"/>
          <w:szCs w:val="28"/>
          <w:lang w:val="kk-KZ"/>
        </w:rPr>
        <w:t xml:space="preserve"> атты жерлерде таралған екен</w:t>
      </w:r>
      <w:r w:rsidRPr="00DA6F8A">
        <w:rPr>
          <w:color w:val="000000"/>
          <w:sz w:val="28"/>
          <w:szCs w:val="28"/>
          <w:lang w:val="kk-KZ"/>
        </w:rPr>
        <w:t xml:space="preserve">. </w:t>
      </w:r>
      <w:r w:rsidRPr="003E2E17">
        <w:rPr>
          <w:color w:val="000000"/>
          <w:sz w:val="28"/>
          <w:szCs w:val="28"/>
          <w:lang w:val="kk-KZ"/>
        </w:rPr>
        <w:t xml:space="preserve">15 </w:t>
      </w:r>
      <w:r>
        <w:rPr>
          <w:color w:val="000000"/>
          <w:sz w:val="28"/>
          <w:szCs w:val="28"/>
          <w:lang w:val="kk-KZ"/>
        </w:rPr>
        <w:t>ғ</w:t>
      </w:r>
      <w:r w:rsidRPr="003E2E17">
        <w:rPr>
          <w:color w:val="000000"/>
          <w:sz w:val="28"/>
          <w:szCs w:val="28"/>
          <w:lang w:val="kk-KZ"/>
        </w:rPr>
        <w:t>.</w:t>
      </w:r>
      <w:r>
        <w:rPr>
          <w:color w:val="000000"/>
          <w:sz w:val="28"/>
          <w:szCs w:val="28"/>
          <w:lang w:val="kk-KZ"/>
        </w:rPr>
        <w:t>да дат тілі Норвегия мемлекетінің мемлекеттік тілі ретінде болды</w:t>
      </w:r>
      <w:r w:rsidRPr="003E2E17">
        <w:rPr>
          <w:color w:val="000000"/>
          <w:sz w:val="28"/>
          <w:szCs w:val="28"/>
          <w:lang w:val="kk-KZ"/>
        </w:rPr>
        <w:t>.</w:t>
      </w:r>
    </w:p>
    <w:p w:rsidR="002611B9" w:rsidRDefault="002611B9" w:rsidP="002611B9">
      <w:pPr>
        <w:shd w:val="clear" w:color="auto" w:fill="FFFFFF"/>
        <w:autoSpaceDE w:val="0"/>
        <w:autoSpaceDN w:val="0"/>
        <w:adjustRightInd w:val="0"/>
        <w:ind w:firstLine="454"/>
        <w:jc w:val="both"/>
        <w:rPr>
          <w:color w:val="000000"/>
          <w:sz w:val="28"/>
          <w:szCs w:val="28"/>
          <w:lang w:val="kk-KZ"/>
        </w:rPr>
      </w:pPr>
      <w:r>
        <w:rPr>
          <w:color w:val="000000"/>
          <w:sz w:val="28"/>
          <w:szCs w:val="28"/>
          <w:lang w:val="kk-KZ"/>
        </w:rPr>
        <w:t xml:space="preserve">Басқа да мемлекеттердегідей дат ұлттық тілінің қалыптасуында шіркеудің қызметі </w:t>
      </w:r>
      <w:r w:rsidRPr="003E2E17">
        <w:rPr>
          <w:color w:val="000000"/>
          <w:sz w:val="28"/>
          <w:szCs w:val="28"/>
          <w:lang w:val="kk-KZ"/>
        </w:rPr>
        <w:t xml:space="preserve">(1536) </w:t>
      </w:r>
      <w:r>
        <w:rPr>
          <w:color w:val="000000"/>
          <w:sz w:val="28"/>
          <w:szCs w:val="28"/>
          <w:lang w:val="kk-KZ"/>
        </w:rPr>
        <w:t xml:space="preserve">аса маңызды болған екен. Сонымен қатар Библияның </w:t>
      </w:r>
      <w:r w:rsidRPr="00DE360E">
        <w:rPr>
          <w:color w:val="000000"/>
          <w:sz w:val="28"/>
          <w:szCs w:val="28"/>
          <w:lang w:val="kk-KZ"/>
        </w:rPr>
        <w:t xml:space="preserve">(1550) </w:t>
      </w:r>
      <w:r>
        <w:rPr>
          <w:color w:val="000000"/>
          <w:sz w:val="28"/>
          <w:szCs w:val="28"/>
          <w:lang w:val="kk-KZ"/>
        </w:rPr>
        <w:t xml:space="preserve">дат тіліне аударылуы да өз орнын тапты. </w:t>
      </w:r>
    </w:p>
    <w:p w:rsidR="002611B9" w:rsidRPr="002B380F" w:rsidRDefault="002611B9" w:rsidP="002611B9">
      <w:pPr>
        <w:shd w:val="clear" w:color="auto" w:fill="FFFFFF"/>
        <w:autoSpaceDE w:val="0"/>
        <w:autoSpaceDN w:val="0"/>
        <w:adjustRightInd w:val="0"/>
        <w:ind w:firstLine="454"/>
        <w:jc w:val="both"/>
        <w:rPr>
          <w:sz w:val="28"/>
          <w:szCs w:val="28"/>
          <w:lang w:val="kk-KZ"/>
        </w:rPr>
      </w:pPr>
      <w:r>
        <w:rPr>
          <w:color w:val="000000"/>
          <w:sz w:val="28"/>
          <w:szCs w:val="28"/>
          <w:lang w:val="kk-KZ"/>
        </w:rPr>
        <w:t xml:space="preserve">Дат ұлты </w:t>
      </w:r>
      <w:r w:rsidRPr="002B2B76">
        <w:rPr>
          <w:color w:val="000000"/>
          <w:sz w:val="28"/>
          <w:szCs w:val="28"/>
        </w:rPr>
        <w:t xml:space="preserve">16 </w:t>
      </w:r>
      <w:r>
        <w:rPr>
          <w:color w:val="000000"/>
          <w:sz w:val="28"/>
          <w:szCs w:val="28"/>
          <w:lang w:val="kk-KZ"/>
        </w:rPr>
        <w:t>ғ</w:t>
      </w:r>
      <w:r w:rsidRPr="002B2B76">
        <w:rPr>
          <w:color w:val="000000"/>
          <w:sz w:val="28"/>
          <w:szCs w:val="28"/>
        </w:rPr>
        <w:t>.</w:t>
      </w:r>
      <w:r>
        <w:rPr>
          <w:color w:val="000000"/>
          <w:sz w:val="28"/>
          <w:szCs w:val="28"/>
          <w:lang w:val="kk-KZ"/>
        </w:rPr>
        <w:t xml:space="preserve"> ғана қалыптаса бастады. Копенгаген де аса маңызды қызмет атқарды, ал зеланд диалектісінің негізінде жалпы ұлттық тілдік норманың қалыптасуына да аса маңызды рол атқарды. </w:t>
      </w:r>
    </w:p>
    <w:p w:rsidR="002611B9" w:rsidRPr="006E25CB" w:rsidRDefault="002611B9" w:rsidP="002611B9">
      <w:pPr>
        <w:shd w:val="clear" w:color="auto" w:fill="FFFFFF"/>
        <w:autoSpaceDE w:val="0"/>
        <w:autoSpaceDN w:val="0"/>
        <w:adjustRightInd w:val="0"/>
        <w:ind w:firstLine="454"/>
        <w:jc w:val="both"/>
        <w:rPr>
          <w:sz w:val="28"/>
          <w:szCs w:val="28"/>
          <w:lang w:val="kk-KZ"/>
        </w:rPr>
      </w:pPr>
      <w:r>
        <w:rPr>
          <w:color w:val="000000"/>
          <w:sz w:val="28"/>
          <w:szCs w:val="28"/>
          <w:lang w:val="kk-KZ"/>
        </w:rPr>
        <w:t xml:space="preserve">Дат тілі қалыптасу барысында әр түрлі тілдердің әсерін басынан өткерген. Орта кезеңдерде төменгі кезеңдегі неміс тілінің әсері де сезілмей кеткен жоқ, ал кейіннен төменгі кезеңдегі неміс тілінің әсерінен кейін жоғарғы кезеңдегі неміс тілінің әсері де тигізді.  Ал </w:t>
      </w:r>
      <w:r w:rsidRPr="005459FA">
        <w:rPr>
          <w:color w:val="000000"/>
          <w:sz w:val="28"/>
          <w:szCs w:val="28"/>
          <w:lang w:val="kk-KZ"/>
        </w:rPr>
        <w:t xml:space="preserve">18 </w:t>
      </w:r>
      <w:r>
        <w:rPr>
          <w:color w:val="000000"/>
          <w:sz w:val="28"/>
          <w:szCs w:val="28"/>
          <w:lang w:val="kk-KZ"/>
        </w:rPr>
        <w:t>ғ</w:t>
      </w:r>
      <w:r w:rsidRPr="005459FA">
        <w:rPr>
          <w:color w:val="000000"/>
          <w:sz w:val="28"/>
          <w:szCs w:val="28"/>
          <w:lang w:val="kk-KZ"/>
        </w:rPr>
        <w:t>.</w:t>
      </w:r>
      <w:r>
        <w:rPr>
          <w:color w:val="000000"/>
          <w:sz w:val="28"/>
          <w:szCs w:val="28"/>
          <w:lang w:val="kk-KZ"/>
        </w:rPr>
        <w:t xml:space="preserve"> француз тілінің әсері де аса әсерлі боған екен. Тек </w:t>
      </w:r>
      <w:r w:rsidRPr="006E25CB">
        <w:rPr>
          <w:color w:val="000000"/>
          <w:sz w:val="28"/>
          <w:szCs w:val="28"/>
          <w:lang w:val="kk-KZ"/>
        </w:rPr>
        <w:t xml:space="preserve">18 </w:t>
      </w:r>
      <w:r>
        <w:rPr>
          <w:color w:val="000000"/>
          <w:sz w:val="28"/>
          <w:szCs w:val="28"/>
          <w:lang w:val="kk-KZ"/>
        </w:rPr>
        <w:t>ғ</w:t>
      </w:r>
      <w:r w:rsidRPr="006E25CB">
        <w:rPr>
          <w:color w:val="000000"/>
          <w:sz w:val="28"/>
          <w:szCs w:val="28"/>
          <w:lang w:val="kk-KZ"/>
        </w:rPr>
        <w:t>.</w:t>
      </w:r>
      <w:r>
        <w:rPr>
          <w:color w:val="000000"/>
          <w:sz w:val="28"/>
          <w:szCs w:val="28"/>
          <w:lang w:val="kk-KZ"/>
        </w:rPr>
        <w:t xml:space="preserve"> дат тілі</w:t>
      </w:r>
      <w:r w:rsidRPr="006E25CB">
        <w:rPr>
          <w:color w:val="000000"/>
          <w:sz w:val="28"/>
          <w:szCs w:val="28"/>
          <w:lang w:val="kk-KZ"/>
        </w:rPr>
        <w:t xml:space="preserve"> </w:t>
      </w:r>
      <w:r>
        <w:rPr>
          <w:color w:val="000000"/>
          <w:sz w:val="28"/>
          <w:szCs w:val="28"/>
          <w:lang w:val="kk-KZ"/>
        </w:rPr>
        <w:t xml:space="preserve">ғылым тілі ретіндегі </w:t>
      </w:r>
      <w:r w:rsidRPr="006E25CB">
        <w:rPr>
          <w:color w:val="000000"/>
          <w:sz w:val="28"/>
          <w:szCs w:val="28"/>
          <w:lang w:val="kk-KZ"/>
        </w:rPr>
        <w:t>латын</w:t>
      </w:r>
      <w:r>
        <w:rPr>
          <w:color w:val="000000"/>
          <w:sz w:val="28"/>
          <w:szCs w:val="28"/>
          <w:lang w:val="kk-KZ"/>
        </w:rPr>
        <w:t xml:space="preserve"> тілін ығыстырып шығарды.  </w:t>
      </w:r>
    </w:p>
    <w:p w:rsidR="002611B9" w:rsidRPr="002611B9" w:rsidRDefault="002611B9" w:rsidP="002611B9">
      <w:pPr>
        <w:shd w:val="clear" w:color="auto" w:fill="FFFFFF"/>
        <w:autoSpaceDE w:val="0"/>
        <w:autoSpaceDN w:val="0"/>
        <w:adjustRightInd w:val="0"/>
        <w:ind w:firstLine="454"/>
        <w:jc w:val="both"/>
        <w:rPr>
          <w:sz w:val="28"/>
          <w:szCs w:val="28"/>
          <w:lang w:val="kk-KZ"/>
        </w:rPr>
      </w:pPr>
      <w:r>
        <w:rPr>
          <w:color w:val="000000"/>
          <w:sz w:val="28"/>
          <w:szCs w:val="28"/>
          <w:lang w:val="kk-KZ"/>
        </w:rPr>
        <w:t xml:space="preserve">Дат тілінің әдеби нормасының қалыптасуына жазушы және ғалым </w:t>
      </w:r>
      <w:r w:rsidRPr="003A026A">
        <w:rPr>
          <w:color w:val="000000"/>
          <w:sz w:val="28"/>
          <w:szCs w:val="28"/>
          <w:lang w:val="kk-KZ"/>
        </w:rPr>
        <w:t>Людвиг Хольберг (1684-1754)</w:t>
      </w:r>
      <w:r>
        <w:rPr>
          <w:color w:val="000000"/>
          <w:sz w:val="28"/>
          <w:szCs w:val="28"/>
          <w:lang w:val="kk-KZ"/>
        </w:rPr>
        <w:t xml:space="preserve">, </w:t>
      </w:r>
      <w:r w:rsidRPr="003A026A">
        <w:rPr>
          <w:color w:val="000000"/>
          <w:sz w:val="28"/>
          <w:szCs w:val="28"/>
          <w:lang w:val="kk-KZ"/>
        </w:rPr>
        <w:t xml:space="preserve">А. Эленшлегер (1779-1850), Х.-К. Андерсен (1805-1875), С. Киркегор (1813-1855) </w:t>
      </w:r>
      <w:r>
        <w:rPr>
          <w:color w:val="000000"/>
          <w:sz w:val="28"/>
          <w:szCs w:val="28"/>
          <w:lang w:val="kk-KZ"/>
        </w:rPr>
        <w:t xml:space="preserve">және тағы басақалар да өз үлестерін тигізген. </w:t>
      </w:r>
    </w:p>
    <w:p w:rsidR="002611B9" w:rsidRDefault="002611B9" w:rsidP="002611B9">
      <w:pPr>
        <w:shd w:val="clear" w:color="auto" w:fill="FFFFFF"/>
        <w:autoSpaceDE w:val="0"/>
        <w:autoSpaceDN w:val="0"/>
        <w:adjustRightInd w:val="0"/>
        <w:ind w:firstLine="454"/>
        <w:jc w:val="both"/>
        <w:rPr>
          <w:color w:val="000000"/>
          <w:sz w:val="28"/>
          <w:szCs w:val="28"/>
          <w:lang w:val="kk-KZ"/>
        </w:rPr>
      </w:pPr>
      <w:r w:rsidRPr="002611B9">
        <w:rPr>
          <w:b/>
          <w:bCs/>
          <w:color w:val="000000"/>
          <w:sz w:val="28"/>
          <w:szCs w:val="28"/>
          <w:lang w:val="kk-KZ"/>
        </w:rPr>
        <w:t xml:space="preserve">Фонетика. </w:t>
      </w:r>
      <w:r w:rsidRPr="001F37CE">
        <w:rPr>
          <w:bCs/>
          <w:color w:val="000000"/>
          <w:sz w:val="28"/>
          <w:szCs w:val="28"/>
          <w:lang w:val="kk-KZ"/>
        </w:rPr>
        <w:t>Дат тілінің</w:t>
      </w:r>
      <w:r>
        <w:rPr>
          <w:b/>
          <w:bCs/>
          <w:color w:val="000000"/>
          <w:sz w:val="28"/>
          <w:szCs w:val="28"/>
          <w:lang w:val="kk-KZ"/>
        </w:rPr>
        <w:t xml:space="preserve"> </w:t>
      </w:r>
      <w:r w:rsidRPr="000C1190">
        <w:rPr>
          <w:bCs/>
          <w:color w:val="000000"/>
          <w:sz w:val="28"/>
          <w:szCs w:val="28"/>
          <w:lang w:val="kk-KZ"/>
        </w:rPr>
        <w:t>дыбыстық</w:t>
      </w:r>
      <w:r>
        <w:rPr>
          <w:color w:val="000000"/>
          <w:sz w:val="28"/>
          <w:szCs w:val="28"/>
          <w:lang w:val="kk-KZ"/>
        </w:rPr>
        <w:t xml:space="preserve"> басқа скандинав тілдерінен ерекшеленеді: </w:t>
      </w:r>
      <w:r w:rsidRPr="002611B9">
        <w:rPr>
          <w:color w:val="000000"/>
          <w:sz w:val="28"/>
          <w:szCs w:val="28"/>
          <w:lang w:val="kk-KZ"/>
        </w:rPr>
        <w:t xml:space="preserve">1) </w:t>
      </w:r>
      <w:r>
        <w:rPr>
          <w:color w:val="000000"/>
          <w:sz w:val="28"/>
          <w:szCs w:val="28"/>
          <w:lang w:val="kk-KZ"/>
        </w:rPr>
        <w:t>кнаклаут</w:t>
      </w:r>
      <w:r w:rsidRPr="002611B9">
        <w:rPr>
          <w:color w:val="000000"/>
          <w:sz w:val="28"/>
          <w:szCs w:val="28"/>
          <w:lang w:val="kk-KZ"/>
        </w:rPr>
        <w:t xml:space="preserve">, 2) </w:t>
      </w:r>
      <w:r>
        <w:rPr>
          <w:color w:val="000000"/>
          <w:sz w:val="28"/>
          <w:szCs w:val="28"/>
          <w:lang w:val="kk-KZ"/>
        </w:rPr>
        <w:t>ұзақ дауыссыз дыбыстардың болмауы, сондықтан да екпінді буындардың да басқалай болуы</w:t>
      </w:r>
      <w:r w:rsidRPr="002611B9">
        <w:rPr>
          <w:color w:val="000000"/>
          <w:sz w:val="28"/>
          <w:szCs w:val="28"/>
          <w:lang w:val="kk-KZ"/>
        </w:rPr>
        <w:t xml:space="preserve">, </w:t>
      </w:r>
      <w:r w:rsidRPr="002611B9">
        <w:rPr>
          <w:i/>
          <w:iCs/>
          <w:color w:val="000000"/>
          <w:sz w:val="28"/>
          <w:szCs w:val="28"/>
          <w:lang w:val="kk-KZ"/>
        </w:rPr>
        <w:t xml:space="preserve">3) </w:t>
      </w:r>
      <w:r>
        <w:rPr>
          <w:color w:val="000000"/>
          <w:sz w:val="28"/>
          <w:szCs w:val="28"/>
          <w:lang w:val="kk-KZ"/>
        </w:rPr>
        <w:t xml:space="preserve">бай </w:t>
      </w:r>
      <w:r w:rsidRPr="002611B9">
        <w:rPr>
          <w:color w:val="000000"/>
          <w:sz w:val="28"/>
          <w:szCs w:val="28"/>
          <w:lang w:val="kk-KZ"/>
        </w:rPr>
        <w:t xml:space="preserve">вокализм, 4) </w:t>
      </w:r>
      <w:r>
        <w:rPr>
          <w:color w:val="000000"/>
          <w:sz w:val="28"/>
          <w:szCs w:val="28"/>
          <w:lang w:val="kk-KZ"/>
        </w:rPr>
        <w:t>жабысыңқы дауыссыздардың қатаңдығы</w:t>
      </w:r>
      <w:r w:rsidRPr="002611B9">
        <w:rPr>
          <w:color w:val="000000"/>
          <w:sz w:val="28"/>
          <w:szCs w:val="28"/>
          <w:lang w:val="kk-KZ"/>
        </w:rPr>
        <w:t xml:space="preserve">. </w:t>
      </w:r>
    </w:p>
    <w:p w:rsidR="002611B9" w:rsidRPr="002F03CC" w:rsidRDefault="002611B9" w:rsidP="002611B9">
      <w:pPr>
        <w:shd w:val="clear" w:color="auto" w:fill="FFFFFF"/>
        <w:autoSpaceDE w:val="0"/>
        <w:autoSpaceDN w:val="0"/>
        <w:adjustRightInd w:val="0"/>
        <w:ind w:firstLine="454"/>
        <w:jc w:val="both"/>
        <w:rPr>
          <w:b/>
          <w:bCs/>
          <w:color w:val="000000"/>
          <w:sz w:val="23"/>
          <w:szCs w:val="23"/>
          <w:lang w:val="kk-KZ"/>
        </w:rPr>
      </w:pPr>
      <w:r>
        <w:rPr>
          <w:color w:val="000000"/>
          <w:sz w:val="28"/>
          <w:szCs w:val="28"/>
          <w:lang w:val="kk-KZ"/>
        </w:rPr>
        <w:lastRenderedPageBreak/>
        <w:t xml:space="preserve">Көне дат кезеңіндегі кнаклаут ұғымы неміс тіліндегі кнаклаут ұғымымен сәйкес келеді. Осы құбылыс дат тілінің бірден бір ерекшелігіне жатады. Ол дауыс шымылдығының кенеттен жабысып, соның салдарынан ауа тармағы пайда болады. Бірақ неміс тілінің кнаклаутымен салыстырғанда дат тілінде басқа позицияларында жасалынды, мысалы, олар дауыст мен дифтонгтың алдында емес, мынадай дауыссыз дыбыстардан кейін </w:t>
      </w:r>
      <w:r w:rsidRPr="00380C0B">
        <w:rPr>
          <w:color w:val="000000"/>
          <w:sz w:val="28"/>
          <w:szCs w:val="28"/>
          <w:lang w:val="kk-KZ"/>
        </w:rPr>
        <w:t>[n], [ŋ], [m], [1], [r</w:t>
      </w:r>
      <w:r>
        <w:rPr>
          <w:color w:val="000000"/>
          <w:sz w:val="28"/>
          <w:szCs w:val="28"/>
          <w:lang w:val="kk-KZ"/>
        </w:rPr>
        <w:t>] жасалынады</w:t>
      </w:r>
      <w:r w:rsidRPr="00380C0B">
        <w:rPr>
          <w:color w:val="000000"/>
          <w:sz w:val="28"/>
          <w:szCs w:val="28"/>
          <w:lang w:val="kk-KZ"/>
        </w:rPr>
        <w:t xml:space="preserve">. </w:t>
      </w:r>
      <w:r>
        <w:rPr>
          <w:color w:val="000000"/>
          <w:sz w:val="28"/>
          <w:szCs w:val="28"/>
          <w:lang w:val="kk-KZ"/>
        </w:rPr>
        <w:t>Т</w:t>
      </w:r>
      <w:r w:rsidRPr="002F03CC">
        <w:rPr>
          <w:color w:val="000000"/>
          <w:sz w:val="28"/>
          <w:szCs w:val="28"/>
          <w:lang w:val="kk-KZ"/>
        </w:rPr>
        <w:t>ранскрипцияда бұл құбылыс апостроф</w:t>
      </w:r>
      <w:r>
        <w:rPr>
          <w:color w:val="000000"/>
          <w:sz w:val="28"/>
          <w:szCs w:val="28"/>
          <w:lang w:val="kk-KZ"/>
        </w:rPr>
        <w:t xml:space="preserve"> арқылы белгідінеді</w:t>
      </w:r>
      <w:r w:rsidRPr="002F03CC">
        <w:rPr>
          <w:color w:val="000000"/>
          <w:sz w:val="28"/>
          <w:szCs w:val="28"/>
          <w:lang w:val="kk-KZ"/>
        </w:rPr>
        <w:t xml:space="preserve"> ('); </w:t>
      </w:r>
      <w:r>
        <w:rPr>
          <w:color w:val="000000"/>
          <w:sz w:val="28"/>
          <w:szCs w:val="28"/>
          <w:lang w:val="kk-KZ"/>
        </w:rPr>
        <w:t>Кнаклауты бар сөздерге мысал</w:t>
      </w:r>
      <w:r w:rsidRPr="002F03CC">
        <w:rPr>
          <w:color w:val="000000"/>
          <w:sz w:val="28"/>
          <w:szCs w:val="28"/>
          <w:lang w:val="kk-KZ"/>
        </w:rPr>
        <w:t>: nу [nу'] '</w:t>
      </w:r>
      <w:r>
        <w:rPr>
          <w:color w:val="000000"/>
          <w:sz w:val="28"/>
          <w:szCs w:val="28"/>
          <w:lang w:val="kk-KZ"/>
        </w:rPr>
        <w:t>жаңа</w:t>
      </w:r>
      <w:r w:rsidRPr="002F03CC">
        <w:rPr>
          <w:color w:val="000000"/>
          <w:sz w:val="28"/>
          <w:szCs w:val="28"/>
          <w:lang w:val="kk-KZ"/>
        </w:rPr>
        <w:t>', hoj [hoi</w:t>
      </w:r>
      <w:r>
        <w:rPr>
          <w:color w:val="000000"/>
          <w:sz w:val="28"/>
          <w:szCs w:val="28"/>
          <w:lang w:val="kk-KZ"/>
        </w:rPr>
        <w:t>] 'биік</w:t>
      </w:r>
      <w:r w:rsidRPr="002F03CC">
        <w:rPr>
          <w:color w:val="000000"/>
          <w:sz w:val="28"/>
          <w:szCs w:val="28"/>
          <w:lang w:val="kk-KZ"/>
        </w:rPr>
        <w:t>', hus [hu's]</w:t>
      </w:r>
      <w:r>
        <w:rPr>
          <w:color w:val="000000"/>
          <w:sz w:val="28"/>
          <w:szCs w:val="28"/>
          <w:lang w:val="kk-KZ"/>
        </w:rPr>
        <w:t xml:space="preserve"> үй</w:t>
      </w:r>
      <w:r w:rsidRPr="002F03CC">
        <w:rPr>
          <w:color w:val="000000"/>
          <w:sz w:val="28"/>
          <w:szCs w:val="28"/>
          <w:lang w:val="kk-KZ"/>
        </w:rPr>
        <w:t>.</w:t>
      </w:r>
      <w:r w:rsidRPr="002F03CC">
        <w:rPr>
          <w:b/>
          <w:bCs/>
          <w:color w:val="000000"/>
          <w:sz w:val="23"/>
          <w:szCs w:val="23"/>
          <w:lang w:val="kk-KZ"/>
        </w:rPr>
        <w:t xml:space="preserve"> </w:t>
      </w:r>
    </w:p>
    <w:p w:rsidR="002611B9" w:rsidRPr="002611B9" w:rsidRDefault="002611B9" w:rsidP="002611B9">
      <w:pPr>
        <w:shd w:val="clear" w:color="auto" w:fill="FFFFFF"/>
        <w:autoSpaceDE w:val="0"/>
        <w:autoSpaceDN w:val="0"/>
        <w:adjustRightInd w:val="0"/>
        <w:ind w:firstLine="454"/>
        <w:jc w:val="both"/>
        <w:rPr>
          <w:sz w:val="28"/>
          <w:szCs w:val="28"/>
          <w:lang w:val="kk-KZ"/>
        </w:rPr>
      </w:pPr>
      <w:r w:rsidRPr="002611B9">
        <w:rPr>
          <w:b/>
          <w:bCs/>
          <w:color w:val="000000"/>
          <w:sz w:val="28"/>
          <w:szCs w:val="28"/>
          <w:lang w:val="kk-KZ"/>
        </w:rPr>
        <w:t>Диалек</w:t>
      </w:r>
      <w:r>
        <w:rPr>
          <w:b/>
          <w:bCs/>
          <w:color w:val="000000"/>
          <w:sz w:val="28"/>
          <w:szCs w:val="28"/>
          <w:lang w:val="kk-KZ"/>
        </w:rPr>
        <w:t>тілер</w:t>
      </w:r>
      <w:r w:rsidRPr="002611B9">
        <w:rPr>
          <w:b/>
          <w:bCs/>
          <w:color w:val="000000"/>
          <w:sz w:val="28"/>
          <w:szCs w:val="28"/>
          <w:lang w:val="kk-KZ"/>
        </w:rPr>
        <w:t xml:space="preserve">. </w:t>
      </w:r>
      <w:r w:rsidRPr="002611B9">
        <w:rPr>
          <w:color w:val="000000"/>
          <w:sz w:val="28"/>
          <w:szCs w:val="28"/>
          <w:lang w:val="kk-KZ"/>
        </w:rPr>
        <w:t>Дат диалект</w:t>
      </w:r>
      <w:r>
        <w:rPr>
          <w:color w:val="000000"/>
          <w:sz w:val="28"/>
          <w:szCs w:val="28"/>
          <w:lang w:val="kk-KZ"/>
        </w:rPr>
        <w:t>ілері үш негізгі топтарға бөлінеді</w:t>
      </w:r>
      <w:r w:rsidRPr="002611B9">
        <w:rPr>
          <w:color w:val="000000"/>
          <w:sz w:val="28"/>
          <w:szCs w:val="28"/>
          <w:lang w:val="kk-KZ"/>
        </w:rPr>
        <w:t xml:space="preserve">:  1) </w:t>
      </w:r>
      <w:r>
        <w:rPr>
          <w:color w:val="000000"/>
          <w:sz w:val="28"/>
          <w:szCs w:val="28"/>
          <w:lang w:val="kk-KZ"/>
        </w:rPr>
        <w:t>батыс</w:t>
      </w:r>
      <w:r w:rsidRPr="002611B9">
        <w:rPr>
          <w:color w:val="000000"/>
          <w:sz w:val="28"/>
          <w:szCs w:val="28"/>
          <w:lang w:val="kk-KZ"/>
        </w:rPr>
        <w:t xml:space="preserve">дат (Ютландия), 2) </w:t>
      </w:r>
      <w:r>
        <w:rPr>
          <w:color w:val="000000"/>
          <w:sz w:val="28"/>
          <w:szCs w:val="28"/>
          <w:lang w:val="kk-KZ"/>
        </w:rPr>
        <w:t xml:space="preserve">түбектік </w:t>
      </w:r>
      <w:r w:rsidRPr="002611B9">
        <w:rPr>
          <w:color w:val="000000"/>
          <w:sz w:val="28"/>
          <w:szCs w:val="28"/>
          <w:lang w:val="kk-KZ"/>
        </w:rPr>
        <w:t>дат (Зе</w:t>
      </w:r>
      <w:r w:rsidRPr="002611B9">
        <w:rPr>
          <w:color w:val="000000"/>
          <w:sz w:val="28"/>
          <w:szCs w:val="28"/>
          <w:lang w:val="kk-KZ"/>
        </w:rPr>
        <w:softHyphen/>
        <w:t xml:space="preserve">ландия,   Фюн,   Лолланн,   Фальстер   и  </w:t>
      </w:r>
      <w:r>
        <w:rPr>
          <w:color w:val="000000"/>
          <w:sz w:val="28"/>
          <w:szCs w:val="28"/>
          <w:lang w:val="kk-KZ"/>
        </w:rPr>
        <w:t>басақ да түбектер</w:t>
      </w:r>
      <w:r w:rsidRPr="002611B9">
        <w:rPr>
          <w:color w:val="000000"/>
          <w:sz w:val="28"/>
          <w:szCs w:val="28"/>
          <w:lang w:val="kk-KZ"/>
        </w:rPr>
        <w:t xml:space="preserve">),   3) </w:t>
      </w:r>
      <w:r>
        <w:rPr>
          <w:color w:val="000000"/>
          <w:sz w:val="28"/>
          <w:szCs w:val="28"/>
          <w:lang w:val="kk-KZ"/>
        </w:rPr>
        <w:t>шығыс</w:t>
      </w:r>
      <w:r w:rsidRPr="002611B9">
        <w:rPr>
          <w:color w:val="000000"/>
          <w:sz w:val="28"/>
          <w:szCs w:val="28"/>
          <w:lang w:val="kk-KZ"/>
        </w:rPr>
        <w:t xml:space="preserve">-дат (Борнхольм). </w:t>
      </w:r>
      <w:r>
        <w:rPr>
          <w:color w:val="000000"/>
          <w:sz w:val="28"/>
          <w:szCs w:val="28"/>
          <w:lang w:val="kk-KZ"/>
        </w:rPr>
        <w:t>Батыс дат диалектісі апкопа құбылысымен ерекшеленеді</w:t>
      </w:r>
      <w:r w:rsidRPr="002611B9">
        <w:rPr>
          <w:color w:val="000000"/>
          <w:sz w:val="28"/>
          <w:szCs w:val="28"/>
          <w:lang w:val="kk-KZ"/>
        </w:rPr>
        <w:t xml:space="preserve">: [sgryw] </w:t>
      </w:r>
      <w:r>
        <w:rPr>
          <w:color w:val="000000"/>
          <w:sz w:val="28"/>
          <w:szCs w:val="28"/>
          <w:lang w:val="kk-KZ"/>
        </w:rPr>
        <w:t>әдеби</w:t>
      </w:r>
      <w:r w:rsidRPr="002611B9">
        <w:rPr>
          <w:color w:val="000000"/>
          <w:sz w:val="28"/>
          <w:szCs w:val="28"/>
          <w:lang w:val="kk-KZ"/>
        </w:rPr>
        <w:t xml:space="preserve">. </w:t>
      </w:r>
      <w:r w:rsidRPr="002611B9">
        <w:rPr>
          <w:smallCaps/>
          <w:color w:val="000000"/>
          <w:sz w:val="28"/>
          <w:szCs w:val="28"/>
          <w:lang w:val="kk-KZ"/>
        </w:rPr>
        <w:t xml:space="preserve">scrive </w:t>
      </w:r>
      <w:r w:rsidRPr="002611B9">
        <w:rPr>
          <w:color w:val="000000"/>
          <w:sz w:val="28"/>
          <w:szCs w:val="28"/>
          <w:lang w:val="kk-KZ"/>
        </w:rPr>
        <w:t>'</w:t>
      </w:r>
      <w:r>
        <w:rPr>
          <w:color w:val="000000"/>
          <w:sz w:val="28"/>
          <w:szCs w:val="28"/>
          <w:lang w:val="kk-KZ"/>
        </w:rPr>
        <w:t>жазу</w:t>
      </w:r>
      <w:r w:rsidRPr="002611B9">
        <w:rPr>
          <w:color w:val="000000"/>
          <w:sz w:val="28"/>
          <w:szCs w:val="28"/>
          <w:lang w:val="kk-KZ"/>
        </w:rPr>
        <w:t xml:space="preserve">', </w:t>
      </w:r>
      <w:r>
        <w:rPr>
          <w:color w:val="000000"/>
          <w:sz w:val="28"/>
          <w:szCs w:val="28"/>
          <w:lang w:val="kk-KZ"/>
        </w:rPr>
        <w:t xml:space="preserve">түбектік диалектеде </w:t>
      </w:r>
      <w:r w:rsidRPr="002611B9">
        <w:rPr>
          <w:color w:val="000000"/>
          <w:sz w:val="28"/>
          <w:szCs w:val="28"/>
          <w:lang w:val="kk-KZ"/>
        </w:rPr>
        <w:t xml:space="preserve">[-э]: </w:t>
      </w:r>
      <w:r w:rsidRPr="002611B9">
        <w:rPr>
          <w:smallCaps/>
          <w:color w:val="000000"/>
          <w:sz w:val="28"/>
          <w:szCs w:val="28"/>
          <w:lang w:val="kk-KZ"/>
        </w:rPr>
        <w:t xml:space="preserve">[sgri:we] </w:t>
      </w:r>
      <w:r w:rsidRPr="002611B9">
        <w:rPr>
          <w:color w:val="000000"/>
          <w:sz w:val="28"/>
          <w:szCs w:val="28"/>
          <w:lang w:val="kk-KZ"/>
        </w:rPr>
        <w:t xml:space="preserve">, </w:t>
      </w:r>
      <w:r>
        <w:rPr>
          <w:color w:val="000000"/>
          <w:sz w:val="28"/>
          <w:szCs w:val="28"/>
          <w:lang w:val="kk-KZ"/>
        </w:rPr>
        <w:t xml:space="preserve">шығыс дат диалектісінде </w:t>
      </w:r>
      <w:r w:rsidRPr="002611B9">
        <w:rPr>
          <w:color w:val="000000"/>
          <w:sz w:val="28"/>
          <w:szCs w:val="28"/>
          <w:lang w:val="kk-KZ"/>
        </w:rPr>
        <w:t>— [-а],</w:t>
      </w:r>
      <w:r>
        <w:rPr>
          <w:color w:val="000000"/>
          <w:sz w:val="28"/>
          <w:szCs w:val="28"/>
          <w:lang w:val="kk-KZ"/>
        </w:rPr>
        <w:t>швед тілімен барабар</w:t>
      </w:r>
      <w:r w:rsidRPr="002611B9">
        <w:rPr>
          <w:color w:val="000000"/>
          <w:sz w:val="28"/>
          <w:szCs w:val="28"/>
          <w:lang w:val="kk-KZ"/>
        </w:rPr>
        <w:t>: [scri:wa].</w:t>
      </w:r>
    </w:p>
    <w:p w:rsidR="002611B9" w:rsidRPr="009C44DB" w:rsidRDefault="002611B9" w:rsidP="002611B9">
      <w:pPr>
        <w:tabs>
          <w:tab w:val="left" w:pos="2790"/>
        </w:tabs>
        <w:jc w:val="center"/>
        <w:rPr>
          <w:b/>
          <w:sz w:val="28"/>
          <w:szCs w:val="28"/>
        </w:rPr>
      </w:pPr>
      <w:r>
        <w:rPr>
          <w:b/>
          <w:sz w:val="28"/>
          <w:szCs w:val="28"/>
          <w:lang w:val="kk-KZ"/>
        </w:rPr>
        <w:t>Сұрақтар</w:t>
      </w:r>
      <w:r w:rsidRPr="009C44DB">
        <w:rPr>
          <w:b/>
          <w:sz w:val="28"/>
          <w:szCs w:val="28"/>
        </w:rPr>
        <w:t>:</w:t>
      </w:r>
    </w:p>
    <w:p w:rsidR="002611B9" w:rsidRPr="009C44DB" w:rsidRDefault="002611B9" w:rsidP="002611B9">
      <w:pPr>
        <w:numPr>
          <w:ilvl w:val="0"/>
          <w:numId w:val="1"/>
        </w:numPr>
        <w:tabs>
          <w:tab w:val="left" w:pos="2790"/>
        </w:tabs>
        <w:rPr>
          <w:sz w:val="28"/>
          <w:szCs w:val="28"/>
        </w:rPr>
      </w:pPr>
      <w:r w:rsidRPr="009C44DB">
        <w:rPr>
          <w:sz w:val="28"/>
          <w:szCs w:val="28"/>
        </w:rPr>
        <w:t>Скандинав</w:t>
      </w:r>
      <w:r>
        <w:rPr>
          <w:sz w:val="28"/>
          <w:szCs w:val="28"/>
          <w:lang w:val="kk-KZ"/>
        </w:rPr>
        <w:t xml:space="preserve"> тілдері</w:t>
      </w:r>
      <w:r w:rsidRPr="009C44DB">
        <w:rPr>
          <w:sz w:val="28"/>
          <w:szCs w:val="28"/>
        </w:rPr>
        <w:t xml:space="preserve">: </w:t>
      </w:r>
      <w:proofErr w:type="spellStart"/>
      <w:r w:rsidRPr="009C44DB">
        <w:rPr>
          <w:sz w:val="28"/>
          <w:szCs w:val="28"/>
        </w:rPr>
        <w:t>исланд</w:t>
      </w:r>
      <w:proofErr w:type="spellEnd"/>
      <w:r w:rsidRPr="009C44DB">
        <w:rPr>
          <w:sz w:val="28"/>
          <w:szCs w:val="28"/>
        </w:rPr>
        <w:t xml:space="preserve">, швед, дат, </w:t>
      </w:r>
      <w:proofErr w:type="spellStart"/>
      <w:r w:rsidRPr="009C44DB">
        <w:rPr>
          <w:sz w:val="28"/>
          <w:szCs w:val="28"/>
        </w:rPr>
        <w:t>норве</w:t>
      </w:r>
      <w:proofErr w:type="spellEnd"/>
      <w:r>
        <w:rPr>
          <w:sz w:val="28"/>
          <w:szCs w:val="28"/>
          <w:lang w:val="kk-KZ"/>
        </w:rPr>
        <w:t>гия тілдері</w:t>
      </w:r>
      <w:r>
        <w:rPr>
          <w:sz w:val="28"/>
          <w:szCs w:val="28"/>
        </w:rPr>
        <w:t xml:space="preserve">: </w:t>
      </w:r>
      <w:r>
        <w:rPr>
          <w:sz w:val="28"/>
          <w:szCs w:val="28"/>
          <w:lang w:val="kk-KZ"/>
        </w:rPr>
        <w:t>негізгі құрылымдық ерекшеліктері</w:t>
      </w:r>
      <w:r w:rsidRPr="009C44DB">
        <w:rPr>
          <w:sz w:val="28"/>
          <w:szCs w:val="28"/>
        </w:rPr>
        <w:t>.</w:t>
      </w:r>
    </w:p>
    <w:p w:rsidR="002611B9" w:rsidRPr="009C44DB" w:rsidRDefault="002611B9" w:rsidP="002611B9">
      <w:pPr>
        <w:numPr>
          <w:ilvl w:val="0"/>
          <w:numId w:val="1"/>
        </w:numPr>
        <w:tabs>
          <w:tab w:val="left" w:pos="2790"/>
        </w:tabs>
        <w:rPr>
          <w:sz w:val="28"/>
          <w:szCs w:val="28"/>
        </w:rPr>
      </w:pPr>
      <w:r>
        <w:rPr>
          <w:sz w:val="28"/>
          <w:szCs w:val="28"/>
          <w:lang w:val="kk-KZ"/>
        </w:rPr>
        <w:t xml:space="preserve">Үлкен және кіші </w:t>
      </w:r>
      <w:r>
        <w:rPr>
          <w:sz w:val="28"/>
          <w:szCs w:val="28"/>
        </w:rPr>
        <w:t>рун</w:t>
      </w:r>
      <w:r>
        <w:rPr>
          <w:sz w:val="28"/>
          <w:szCs w:val="28"/>
          <w:lang w:val="kk-KZ"/>
        </w:rPr>
        <w:t>дар</w:t>
      </w:r>
      <w:r w:rsidRPr="009C44DB">
        <w:rPr>
          <w:sz w:val="28"/>
          <w:szCs w:val="28"/>
        </w:rPr>
        <w:t>.</w:t>
      </w:r>
    </w:p>
    <w:p w:rsidR="00FB797F" w:rsidRDefault="002611B9" w:rsidP="002611B9">
      <w:r>
        <w:rPr>
          <w:lang w:val="kk-KZ"/>
        </w:rPr>
        <w:br w:type="page"/>
      </w:r>
    </w:p>
    <w:sectPr w:rsidR="00FB797F" w:rsidSect="00FB79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160A7"/>
    <w:multiLevelType w:val="hybridMultilevel"/>
    <w:tmpl w:val="62FCFD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611B9"/>
    <w:rsid w:val="002611B9"/>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3176</Characters>
  <Application>Microsoft Office Word</Application>
  <DocSecurity>0</DocSecurity>
  <Lines>26</Lines>
  <Paragraphs>7</Paragraphs>
  <ScaleCrop>false</ScaleCrop>
  <Company>Microsoft</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1</cp:revision>
  <dcterms:created xsi:type="dcterms:W3CDTF">2012-10-10T03:46:00Z</dcterms:created>
  <dcterms:modified xsi:type="dcterms:W3CDTF">2012-10-10T03:47:00Z</dcterms:modified>
</cp:coreProperties>
</file>